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44" w:rsidRDefault="00137144">
      <w:pPr>
        <w:rPr>
          <w:rFonts w:cs="Arial"/>
          <w:color w:val="212121"/>
          <w:sz w:val="21"/>
          <w:szCs w:val="21"/>
          <w:lang w:val="fr-FR"/>
        </w:rPr>
      </w:pPr>
      <w:r>
        <w:rPr>
          <w:noProof/>
          <w:lang w:eastAsia="fr-CH"/>
        </w:rPr>
        <w:drawing>
          <wp:anchor distT="0" distB="0" distL="114300" distR="114300" simplePos="0" relativeHeight="251657728" behindDoc="1" locked="0" layoutInCell="1" allowOverlap="1" wp14:anchorId="41144892" wp14:editId="4230EAAC">
            <wp:simplePos x="0" y="0"/>
            <wp:positionH relativeFrom="column">
              <wp:posOffset>4519930</wp:posOffset>
            </wp:positionH>
            <wp:positionV relativeFrom="paragraph">
              <wp:posOffset>5715</wp:posOffset>
            </wp:positionV>
            <wp:extent cx="1280795" cy="68770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212121"/>
          <w:sz w:val="21"/>
          <w:szCs w:val="21"/>
          <w:lang w:val="fr-FR"/>
        </w:rPr>
        <w:t>Parlement jurassien</w:t>
      </w:r>
      <w:r>
        <w:rPr>
          <w:rFonts w:cs="Arial"/>
          <w:color w:val="212121"/>
          <w:sz w:val="21"/>
          <w:szCs w:val="21"/>
          <w:lang w:val="fr-FR"/>
        </w:rPr>
        <w:br/>
        <w:t>Groupe PS</w:t>
      </w:r>
    </w:p>
    <w:p w:rsidR="00137144" w:rsidRDefault="00137144">
      <w:pPr>
        <w:rPr>
          <w:rFonts w:cs="Arial"/>
          <w:color w:val="212121"/>
          <w:sz w:val="21"/>
          <w:szCs w:val="21"/>
          <w:lang w:val="fr-FR"/>
        </w:rPr>
      </w:pPr>
    </w:p>
    <w:p w:rsidR="00137144" w:rsidRDefault="00137144">
      <w:pPr>
        <w:rPr>
          <w:rFonts w:cs="Arial"/>
          <w:color w:val="212121"/>
          <w:sz w:val="21"/>
          <w:szCs w:val="21"/>
          <w:lang w:val="fr-FR"/>
        </w:rPr>
      </w:pPr>
    </w:p>
    <w:p w:rsidR="00137144" w:rsidRDefault="00137144">
      <w:pPr>
        <w:rPr>
          <w:rFonts w:cs="Arial"/>
          <w:color w:val="212121"/>
          <w:sz w:val="21"/>
          <w:szCs w:val="21"/>
          <w:lang w:val="fr-FR"/>
        </w:rPr>
      </w:pP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>
        <w:rPr>
          <w:rFonts w:cs="Arial"/>
          <w:color w:val="212121"/>
          <w:sz w:val="21"/>
          <w:szCs w:val="21"/>
          <w:lang w:val="fr-FR"/>
        </w:rPr>
        <w:tab/>
      </w:r>
      <w:r w:rsidR="003C04CA">
        <w:rPr>
          <w:rFonts w:cs="Arial"/>
          <w:color w:val="212121"/>
          <w:sz w:val="21"/>
          <w:szCs w:val="21"/>
          <w:lang w:val="fr-FR"/>
        </w:rPr>
        <w:t xml:space="preserve">Postulat </w:t>
      </w:r>
      <w:r w:rsidR="007C4AB3">
        <w:rPr>
          <w:rFonts w:cs="Arial"/>
          <w:color w:val="212121"/>
          <w:sz w:val="21"/>
          <w:szCs w:val="21"/>
          <w:lang w:val="fr-FR"/>
        </w:rPr>
        <w:t xml:space="preserve"> n</w:t>
      </w:r>
      <w:r w:rsidR="007C4AB3" w:rsidRPr="007C4AB3">
        <w:rPr>
          <w:rFonts w:cs="Arial"/>
          <w:color w:val="212121"/>
          <w:sz w:val="21"/>
          <w:szCs w:val="21"/>
          <w:vertAlign w:val="superscript"/>
          <w:lang w:val="fr-FR"/>
        </w:rPr>
        <w:t>o</w:t>
      </w:r>
      <w:r w:rsidR="007C4AB3">
        <w:rPr>
          <w:rFonts w:cs="Arial"/>
          <w:color w:val="212121"/>
          <w:sz w:val="21"/>
          <w:szCs w:val="21"/>
          <w:lang w:val="fr-FR"/>
        </w:rPr>
        <w:t xml:space="preserve"> : </w:t>
      </w:r>
    </w:p>
    <w:p w:rsidR="003C04CA" w:rsidRPr="003C04CA" w:rsidRDefault="005D116D" w:rsidP="003C04CA">
      <w:pPr>
        <w:rPr>
          <w:rFonts w:cs="Arial"/>
          <w:b/>
          <w:color w:val="212121"/>
          <w:sz w:val="21"/>
          <w:szCs w:val="21"/>
          <w:lang w:val="fr-FR"/>
        </w:rPr>
      </w:pPr>
      <w:r>
        <w:rPr>
          <w:rFonts w:cs="Arial"/>
          <w:b/>
          <w:color w:val="212121"/>
          <w:sz w:val="21"/>
          <w:szCs w:val="21"/>
          <w:lang w:val="fr-FR"/>
        </w:rPr>
        <w:t>Mobilité électrique et bornes de recharge</w:t>
      </w:r>
      <w:r w:rsidR="00DF742F">
        <w:rPr>
          <w:rFonts w:cs="Arial"/>
          <w:b/>
          <w:color w:val="212121"/>
          <w:sz w:val="21"/>
          <w:szCs w:val="21"/>
          <w:lang w:val="fr-FR"/>
        </w:rPr>
        <w:t>.</w:t>
      </w:r>
      <w:r w:rsidR="003C04CA" w:rsidRPr="003C04CA">
        <w:rPr>
          <w:rFonts w:cs="Arial"/>
          <w:b/>
          <w:color w:val="212121"/>
          <w:sz w:val="21"/>
          <w:szCs w:val="21"/>
          <w:lang w:val="fr-FR"/>
        </w:rPr>
        <w:t xml:space="preserve"> </w:t>
      </w:r>
    </w:p>
    <w:p w:rsidR="005D116D" w:rsidRDefault="005D116D" w:rsidP="003C04CA">
      <w:pPr>
        <w:rPr>
          <w:rFonts w:cs="Arial"/>
          <w:color w:val="212121"/>
          <w:sz w:val="18"/>
          <w:szCs w:val="18"/>
          <w:lang w:val="fr-FR"/>
        </w:rPr>
      </w:pPr>
      <w:r>
        <w:rPr>
          <w:rFonts w:cs="Arial"/>
          <w:color w:val="212121"/>
          <w:sz w:val="18"/>
          <w:szCs w:val="18"/>
          <w:lang w:val="fr-FR"/>
        </w:rPr>
        <w:t xml:space="preserve">Pour un utilisateur régulier de voiture électrique, il est difficile de trouver une borne électrique afin d’y faire le </w:t>
      </w:r>
      <w:r w:rsidR="003C1912">
        <w:rPr>
          <w:rFonts w:cs="Arial"/>
          <w:color w:val="212121"/>
          <w:sz w:val="18"/>
          <w:szCs w:val="18"/>
          <w:lang w:val="fr-FR"/>
        </w:rPr>
        <w:t>‘</w:t>
      </w:r>
      <w:r>
        <w:rPr>
          <w:rFonts w:cs="Arial"/>
          <w:color w:val="212121"/>
          <w:sz w:val="18"/>
          <w:szCs w:val="18"/>
          <w:lang w:val="fr-FR"/>
        </w:rPr>
        <w:t>plein</w:t>
      </w:r>
      <w:r w:rsidR="003C1912">
        <w:rPr>
          <w:rFonts w:cs="Arial"/>
          <w:color w:val="212121"/>
          <w:sz w:val="18"/>
          <w:szCs w:val="18"/>
          <w:lang w:val="fr-FR"/>
        </w:rPr>
        <w:t>’</w:t>
      </w:r>
      <w:r>
        <w:rPr>
          <w:rFonts w:cs="Arial"/>
          <w:color w:val="212121"/>
          <w:sz w:val="18"/>
          <w:szCs w:val="18"/>
          <w:lang w:val="fr-FR"/>
        </w:rPr>
        <w:t xml:space="preserve">. </w:t>
      </w:r>
      <w:r w:rsidR="00DF742F">
        <w:rPr>
          <w:rFonts w:cs="Arial"/>
          <w:color w:val="212121"/>
          <w:sz w:val="18"/>
          <w:szCs w:val="18"/>
          <w:lang w:val="fr-FR"/>
        </w:rPr>
        <w:t>Ces dernières</w:t>
      </w:r>
      <w:r>
        <w:rPr>
          <w:rFonts w:cs="Arial"/>
          <w:color w:val="212121"/>
          <w:sz w:val="18"/>
          <w:szCs w:val="18"/>
          <w:lang w:val="fr-FR"/>
        </w:rPr>
        <w:t xml:space="preserve"> ne sont pas légion et cette difficulté ne facilite pas </w:t>
      </w:r>
      <w:r w:rsidR="003C1912">
        <w:rPr>
          <w:rFonts w:cs="Arial"/>
          <w:color w:val="212121"/>
          <w:sz w:val="18"/>
          <w:szCs w:val="18"/>
          <w:lang w:val="fr-FR"/>
        </w:rPr>
        <w:t xml:space="preserve">le choix du passage </w:t>
      </w:r>
      <w:r>
        <w:rPr>
          <w:rFonts w:cs="Arial"/>
          <w:color w:val="212121"/>
          <w:sz w:val="18"/>
          <w:szCs w:val="18"/>
          <w:lang w:val="fr-FR"/>
        </w:rPr>
        <w:t>à un véhicule électrique</w:t>
      </w:r>
      <w:r w:rsidR="00DF742F">
        <w:rPr>
          <w:rFonts w:cs="Arial"/>
          <w:color w:val="212121"/>
          <w:sz w:val="18"/>
          <w:szCs w:val="18"/>
          <w:lang w:val="fr-FR"/>
        </w:rPr>
        <w:t>,</w:t>
      </w:r>
      <w:r>
        <w:rPr>
          <w:rFonts w:cs="Arial"/>
          <w:color w:val="212121"/>
          <w:sz w:val="18"/>
          <w:szCs w:val="18"/>
          <w:lang w:val="fr-FR"/>
        </w:rPr>
        <w:t xml:space="preserve"> </w:t>
      </w:r>
      <w:r w:rsidR="003C1912">
        <w:rPr>
          <w:rFonts w:cs="Arial"/>
          <w:color w:val="212121"/>
          <w:sz w:val="18"/>
          <w:szCs w:val="18"/>
          <w:lang w:val="fr-FR"/>
        </w:rPr>
        <w:t xml:space="preserve">notamment </w:t>
      </w:r>
      <w:r>
        <w:rPr>
          <w:rFonts w:cs="Arial"/>
          <w:color w:val="212121"/>
          <w:sz w:val="18"/>
          <w:szCs w:val="18"/>
          <w:lang w:val="fr-FR"/>
        </w:rPr>
        <w:t xml:space="preserve">pour </w:t>
      </w:r>
      <w:r w:rsidR="003C1912">
        <w:rPr>
          <w:rFonts w:cs="Arial"/>
          <w:color w:val="212121"/>
          <w:sz w:val="18"/>
          <w:szCs w:val="18"/>
          <w:lang w:val="fr-FR"/>
        </w:rPr>
        <w:t>l</w:t>
      </w:r>
      <w:r w:rsidR="00DF742F">
        <w:rPr>
          <w:rFonts w:cs="Arial"/>
          <w:color w:val="212121"/>
          <w:sz w:val="18"/>
          <w:szCs w:val="18"/>
          <w:lang w:val="fr-FR"/>
        </w:rPr>
        <w:t>es déplacements quotidiens</w:t>
      </w:r>
      <w:r>
        <w:rPr>
          <w:rFonts w:cs="Arial"/>
          <w:color w:val="212121"/>
          <w:sz w:val="18"/>
          <w:szCs w:val="18"/>
          <w:lang w:val="fr-FR"/>
        </w:rPr>
        <w:t>.</w:t>
      </w:r>
    </w:p>
    <w:p w:rsidR="00FF231F" w:rsidRDefault="005D116D" w:rsidP="003C04CA">
      <w:pPr>
        <w:rPr>
          <w:rFonts w:cs="Arial"/>
          <w:color w:val="212121"/>
          <w:sz w:val="18"/>
          <w:szCs w:val="18"/>
          <w:lang w:val="fr-FR"/>
        </w:rPr>
      </w:pPr>
      <w:r>
        <w:rPr>
          <w:rFonts w:cs="Arial"/>
          <w:color w:val="212121"/>
          <w:sz w:val="18"/>
          <w:szCs w:val="18"/>
          <w:lang w:val="fr-FR"/>
        </w:rPr>
        <w:t>Si les bornes électriques très puissantes permettent une recharge relativement rapide, souvent 80% de charge pour une durée de 20 minutes,</w:t>
      </w:r>
      <w:r w:rsidR="00FF231F">
        <w:rPr>
          <w:rFonts w:cs="Arial"/>
          <w:color w:val="212121"/>
          <w:sz w:val="18"/>
          <w:szCs w:val="18"/>
          <w:lang w:val="fr-FR"/>
        </w:rPr>
        <w:t xml:space="preserve"> elles sont très </w:t>
      </w:r>
      <w:r w:rsidR="006237E1">
        <w:rPr>
          <w:rFonts w:cs="Arial"/>
          <w:color w:val="212121"/>
          <w:sz w:val="18"/>
          <w:szCs w:val="18"/>
          <w:lang w:val="fr-FR"/>
        </w:rPr>
        <w:t>limitées</w:t>
      </w:r>
      <w:r w:rsidR="00FF231F">
        <w:rPr>
          <w:rFonts w:cs="Arial"/>
          <w:color w:val="212121"/>
          <w:sz w:val="18"/>
          <w:szCs w:val="18"/>
          <w:lang w:val="fr-FR"/>
        </w:rPr>
        <w:t xml:space="preserve"> dans le Jura. </w:t>
      </w:r>
      <w:r w:rsidR="00DF742F">
        <w:rPr>
          <w:rFonts w:cs="Arial"/>
          <w:color w:val="212121"/>
          <w:sz w:val="18"/>
          <w:szCs w:val="18"/>
          <w:lang w:val="fr-FR"/>
        </w:rPr>
        <w:t xml:space="preserve">Mais heureusement, il est possible </w:t>
      </w:r>
      <w:r w:rsidR="003C1912">
        <w:rPr>
          <w:rFonts w:cs="Arial"/>
          <w:color w:val="212121"/>
          <w:sz w:val="18"/>
          <w:szCs w:val="18"/>
          <w:lang w:val="fr-FR"/>
        </w:rPr>
        <w:t xml:space="preserve">de recharger sa voiture </w:t>
      </w:r>
      <w:r w:rsidR="00C11883">
        <w:rPr>
          <w:rFonts w:cs="Arial"/>
          <w:color w:val="212121"/>
          <w:sz w:val="18"/>
          <w:szCs w:val="18"/>
          <w:lang w:val="fr-FR"/>
        </w:rPr>
        <w:t>e</w:t>
      </w:r>
      <w:r w:rsidR="00DF742F">
        <w:rPr>
          <w:rFonts w:cs="Arial"/>
          <w:color w:val="212121"/>
          <w:sz w:val="18"/>
          <w:szCs w:val="18"/>
          <w:lang w:val="fr-FR"/>
        </w:rPr>
        <w:t xml:space="preserve">n </w:t>
      </w:r>
      <w:r>
        <w:rPr>
          <w:rFonts w:cs="Arial"/>
          <w:color w:val="212121"/>
          <w:sz w:val="18"/>
          <w:szCs w:val="18"/>
          <w:lang w:val="fr-FR"/>
        </w:rPr>
        <w:t>se branch</w:t>
      </w:r>
      <w:r w:rsidR="00DF742F">
        <w:rPr>
          <w:rFonts w:cs="Arial"/>
          <w:color w:val="212121"/>
          <w:sz w:val="18"/>
          <w:szCs w:val="18"/>
          <w:lang w:val="fr-FR"/>
        </w:rPr>
        <w:t xml:space="preserve">ant </w:t>
      </w:r>
      <w:r>
        <w:rPr>
          <w:rFonts w:cs="Arial"/>
          <w:color w:val="212121"/>
          <w:sz w:val="18"/>
          <w:szCs w:val="18"/>
          <w:lang w:val="fr-FR"/>
        </w:rPr>
        <w:t>à une prise traditionnelle, la charge étant alors de plusieurs heures</w:t>
      </w:r>
      <w:r w:rsidR="00DF742F">
        <w:rPr>
          <w:rFonts w:cs="Arial"/>
          <w:color w:val="212121"/>
          <w:sz w:val="18"/>
          <w:szCs w:val="18"/>
          <w:lang w:val="fr-FR"/>
        </w:rPr>
        <w:t xml:space="preserve">, mais </w:t>
      </w:r>
      <w:r>
        <w:rPr>
          <w:rFonts w:cs="Arial"/>
          <w:color w:val="212121"/>
          <w:sz w:val="18"/>
          <w:szCs w:val="18"/>
          <w:lang w:val="fr-FR"/>
        </w:rPr>
        <w:t xml:space="preserve">en ayant l’avantage de ne pas nécessiter 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une </w:t>
      </w:r>
      <w:r>
        <w:rPr>
          <w:rFonts w:cs="Arial"/>
          <w:color w:val="212121"/>
          <w:sz w:val="18"/>
          <w:szCs w:val="18"/>
          <w:lang w:val="fr-FR"/>
        </w:rPr>
        <w:t>installation</w:t>
      </w:r>
      <w:r w:rsidR="006237E1">
        <w:rPr>
          <w:rFonts w:cs="Arial"/>
          <w:color w:val="212121"/>
          <w:sz w:val="18"/>
          <w:szCs w:val="18"/>
          <w:lang w:val="fr-FR"/>
        </w:rPr>
        <w:t xml:space="preserve"> </w:t>
      </w:r>
      <w:r>
        <w:rPr>
          <w:rFonts w:cs="Arial"/>
          <w:color w:val="212121"/>
          <w:sz w:val="18"/>
          <w:szCs w:val="18"/>
          <w:lang w:val="fr-FR"/>
        </w:rPr>
        <w:t>électrique</w:t>
      </w:r>
      <w:r w:rsidR="006237E1">
        <w:rPr>
          <w:rFonts w:cs="Arial"/>
          <w:color w:val="212121"/>
          <w:sz w:val="18"/>
          <w:szCs w:val="18"/>
          <w:lang w:val="fr-FR"/>
        </w:rPr>
        <w:t xml:space="preserve"> </w:t>
      </w:r>
      <w:r>
        <w:rPr>
          <w:rFonts w:cs="Arial"/>
          <w:color w:val="212121"/>
          <w:sz w:val="18"/>
          <w:szCs w:val="18"/>
          <w:lang w:val="fr-FR"/>
        </w:rPr>
        <w:t>trop compliquée</w:t>
      </w:r>
      <w:r w:rsidR="006237E1">
        <w:rPr>
          <w:rFonts w:cs="Arial"/>
          <w:color w:val="212121"/>
          <w:sz w:val="18"/>
          <w:szCs w:val="18"/>
          <w:lang w:val="fr-FR"/>
        </w:rPr>
        <w:t>.</w:t>
      </w:r>
      <w:r>
        <w:rPr>
          <w:rFonts w:cs="Arial"/>
          <w:color w:val="212121"/>
          <w:sz w:val="18"/>
          <w:szCs w:val="18"/>
          <w:lang w:val="fr-FR"/>
        </w:rPr>
        <w:t xml:space="preserve"> </w:t>
      </w:r>
    </w:p>
    <w:p w:rsidR="005D116D" w:rsidRDefault="005D116D" w:rsidP="003C04CA">
      <w:pPr>
        <w:rPr>
          <w:rFonts w:cs="Arial"/>
          <w:color w:val="212121"/>
          <w:sz w:val="18"/>
          <w:szCs w:val="18"/>
          <w:lang w:val="fr-FR"/>
        </w:rPr>
      </w:pPr>
      <w:r>
        <w:rPr>
          <w:rFonts w:cs="Arial"/>
          <w:color w:val="212121"/>
          <w:sz w:val="18"/>
          <w:szCs w:val="18"/>
          <w:lang w:val="fr-FR"/>
        </w:rPr>
        <w:t>Partant de ce constat, il serait intéressant de facilit</w:t>
      </w:r>
      <w:r w:rsidR="006237E1">
        <w:rPr>
          <w:rFonts w:cs="Arial"/>
          <w:color w:val="212121"/>
          <w:sz w:val="18"/>
          <w:szCs w:val="18"/>
          <w:lang w:val="fr-FR"/>
        </w:rPr>
        <w:t>er</w:t>
      </w:r>
      <w:r>
        <w:rPr>
          <w:rFonts w:cs="Arial"/>
          <w:color w:val="212121"/>
          <w:sz w:val="18"/>
          <w:szCs w:val="18"/>
          <w:lang w:val="fr-FR"/>
        </w:rPr>
        <w:t xml:space="preserve"> l’accès à ces bornes ‘light’ en proposant </w:t>
      </w:r>
      <w:r w:rsidR="00121684">
        <w:rPr>
          <w:rFonts w:cs="Arial"/>
          <w:color w:val="212121"/>
          <w:sz w:val="18"/>
          <w:szCs w:val="18"/>
          <w:lang w:val="fr-FR"/>
        </w:rPr>
        <w:t>quelques places à ce type de voitures</w:t>
      </w:r>
      <w:r w:rsidR="00DF742F">
        <w:rPr>
          <w:rFonts w:cs="Arial"/>
          <w:color w:val="212121"/>
          <w:sz w:val="18"/>
          <w:szCs w:val="18"/>
          <w:lang w:val="fr-FR"/>
        </w:rPr>
        <w:t>,</w:t>
      </w:r>
      <w:r w:rsidR="00121684">
        <w:rPr>
          <w:rFonts w:cs="Arial"/>
          <w:color w:val="212121"/>
          <w:sz w:val="18"/>
          <w:szCs w:val="18"/>
          <w:lang w:val="fr-FR"/>
        </w:rPr>
        <w:t xml:space="preserve"> près des principales structures étatiques. Je pense ici à des structures avec un nombre de personnes</w:t>
      </w:r>
      <w:r w:rsidR="00FF231F">
        <w:rPr>
          <w:rFonts w:cs="Arial"/>
          <w:color w:val="212121"/>
          <w:sz w:val="18"/>
          <w:szCs w:val="18"/>
          <w:lang w:val="fr-FR"/>
        </w:rPr>
        <w:t xml:space="preserve"> relativement important travaillant sur un site (</w:t>
      </w:r>
      <w:r w:rsidR="00121684">
        <w:rPr>
          <w:rFonts w:cs="Arial"/>
          <w:color w:val="212121"/>
          <w:sz w:val="18"/>
          <w:szCs w:val="18"/>
          <w:lang w:val="fr-FR"/>
        </w:rPr>
        <w:t xml:space="preserve">par exemple plus de </w:t>
      </w:r>
      <w:r w:rsidR="00FF231F">
        <w:rPr>
          <w:rFonts w:cs="Arial"/>
          <w:color w:val="212121"/>
          <w:sz w:val="18"/>
          <w:szCs w:val="18"/>
          <w:lang w:val="fr-FR"/>
        </w:rPr>
        <w:t>2</w:t>
      </w:r>
      <w:r w:rsidR="00121684">
        <w:rPr>
          <w:rFonts w:cs="Arial"/>
          <w:color w:val="212121"/>
          <w:sz w:val="18"/>
          <w:szCs w:val="18"/>
          <w:lang w:val="fr-FR"/>
        </w:rPr>
        <w:t>0</w:t>
      </w:r>
      <w:r w:rsidR="00FF231F">
        <w:rPr>
          <w:rFonts w:cs="Arial"/>
          <w:color w:val="212121"/>
          <w:sz w:val="18"/>
          <w:szCs w:val="18"/>
          <w:lang w:val="fr-FR"/>
        </w:rPr>
        <w:t xml:space="preserve"> personnes ?) </w:t>
      </w:r>
      <w:r w:rsidR="00121684">
        <w:rPr>
          <w:rFonts w:cs="Arial"/>
          <w:color w:val="212121"/>
          <w:sz w:val="18"/>
          <w:szCs w:val="18"/>
          <w:lang w:val="fr-FR"/>
        </w:rPr>
        <w:t>comme à la rue du 24 septembre à Delémont, a</w:t>
      </w:r>
      <w:r w:rsidR="006237E1">
        <w:rPr>
          <w:rFonts w:cs="Arial"/>
          <w:color w:val="212121"/>
          <w:sz w:val="18"/>
          <w:szCs w:val="18"/>
          <w:lang w:val="fr-FR"/>
        </w:rPr>
        <w:t xml:space="preserve">u </w:t>
      </w:r>
      <w:r w:rsidR="00121684">
        <w:rPr>
          <w:rFonts w:cs="Arial"/>
          <w:color w:val="212121"/>
          <w:sz w:val="18"/>
          <w:szCs w:val="18"/>
          <w:lang w:val="fr-FR"/>
        </w:rPr>
        <w:t xml:space="preserve">Lycée cantonal à Porrentruy ou </w:t>
      </w:r>
      <w:r w:rsidR="00FF231F">
        <w:rPr>
          <w:rFonts w:cs="Arial"/>
          <w:color w:val="212121"/>
          <w:sz w:val="18"/>
          <w:szCs w:val="18"/>
          <w:lang w:val="fr-FR"/>
        </w:rPr>
        <w:t>à la section des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 personnes morales aux </w:t>
      </w:r>
      <w:proofErr w:type="spellStart"/>
      <w:r w:rsidR="00C11883">
        <w:rPr>
          <w:rFonts w:cs="Arial"/>
          <w:color w:val="212121"/>
          <w:sz w:val="18"/>
          <w:szCs w:val="18"/>
          <w:lang w:val="fr-FR"/>
        </w:rPr>
        <w:t>Breuleux</w:t>
      </w:r>
      <w:proofErr w:type="spellEnd"/>
      <w:r w:rsidR="00C11883">
        <w:rPr>
          <w:rFonts w:cs="Arial"/>
          <w:color w:val="212121"/>
          <w:sz w:val="18"/>
          <w:szCs w:val="18"/>
          <w:lang w:val="fr-FR"/>
        </w:rPr>
        <w:t>, c</w:t>
      </w:r>
      <w:r w:rsidR="00FF231F">
        <w:rPr>
          <w:rFonts w:cs="Arial"/>
          <w:color w:val="212121"/>
          <w:sz w:val="18"/>
          <w:szCs w:val="18"/>
          <w:lang w:val="fr-FR"/>
        </w:rPr>
        <w:t xml:space="preserve">ette liste 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des sites est exemplative et </w:t>
      </w:r>
      <w:r w:rsidR="00FF231F">
        <w:rPr>
          <w:rFonts w:cs="Arial"/>
          <w:color w:val="212121"/>
          <w:sz w:val="18"/>
          <w:szCs w:val="18"/>
          <w:lang w:val="fr-FR"/>
        </w:rPr>
        <w:t>n’est pas exhaustive.</w:t>
      </w:r>
      <w:r w:rsidR="00121684">
        <w:rPr>
          <w:rFonts w:cs="Arial"/>
          <w:color w:val="212121"/>
          <w:sz w:val="18"/>
          <w:szCs w:val="18"/>
          <w:lang w:val="fr-FR"/>
        </w:rPr>
        <w:t xml:space="preserve">  </w:t>
      </w:r>
    </w:p>
    <w:p w:rsidR="005D116D" w:rsidRDefault="00FF231F" w:rsidP="003C04CA">
      <w:pPr>
        <w:rPr>
          <w:rFonts w:cs="Arial"/>
          <w:color w:val="212121"/>
          <w:sz w:val="18"/>
          <w:szCs w:val="18"/>
          <w:lang w:val="fr-FR"/>
        </w:rPr>
      </w:pPr>
      <w:r>
        <w:rPr>
          <w:rFonts w:cs="Arial"/>
          <w:color w:val="212121"/>
          <w:sz w:val="18"/>
          <w:szCs w:val="18"/>
          <w:lang w:val="fr-FR"/>
        </w:rPr>
        <w:t xml:space="preserve">L’idée est 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aussi </w:t>
      </w:r>
      <w:r>
        <w:rPr>
          <w:rFonts w:cs="Arial"/>
          <w:color w:val="212121"/>
          <w:sz w:val="18"/>
          <w:szCs w:val="18"/>
          <w:lang w:val="fr-FR"/>
        </w:rPr>
        <w:t xml:space="preserve">de mettre </w:t>
      </w:r>
      <w:bookmarkStart w:id="0" w:name="_GoBack"/>
      <w:r>
        <w:rPr>
          <w:rFonts w:cs="Arial"/>
          <w:color w:val="212121"/>
          <w:sz w:val="18"/>
          <w:szCs w:val="18"/>
          <w:lang w:val="fr-FR"/>
        </w:rPr>
        <w:t>à disposition et réserver</w:t>
      </w:r>
      <w:bookmarkEnd w:id="0"/>
      <w:r>
        <w:rPr>
          <w:rFonts w:cs="Arial"/>
          <w:color w:val="212121"/>
          <w:sz w:val="18"/>
          <w:szCs w:val="18"/>
          <w:lang w:val="fr-FR"/>
        </w:rPr>
        <w:t xml:space="preserve"> des places de parc à l’intention des personnes faisant le choix de la mobilité électrique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 tout en </w:t>
      </w:r>
      <w:r>
        <w:rPr>
          <w:rFonts w:cs="Arial"/>
          <w:color w:val="212121"/>
          <w:sz w:val="18"/>
          <w:szCs w:val="18"/>
          <w:lang w:val="fr-FR"/>
        </w:rPr>
        <w:t xml:space="preserve">permettant 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une </w:t>
      </w:r>
      <w:r>
        <w:rPr>
          <w:rFonts w:cs="Arial"/>
          <w:color w:val="212121"/>
          <w:sz w:val="18"/>
          <w:szCs w:val="18"/>
          <w:lang w:val="fr-FR"/>
        </w:rPr>
        <w:t>recharge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 de </w:t>
      </w:r>
      <w:r>
        <w:rPr>
          <w:rFonts w:cs="Arial"/>
          <w:color w:val="212121"/>
          <w:sz w:val="18"/>
          <w:szCs w:val="18"/>
          <w:lang w:val="fr-FR"/>
        </w:rPr>
        <w:t>leur voiture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 afin d’assurer une autonomie </w:t>
      </w:r>
      <w:r>
        <w:rPr>
          <w:rFonts w:cs="Arial"/>
          <w:color w:val="212121"/>
          <w:sz w:val="18"/>
          <w:szCs w:val="18"/>
          <w:lang w:val="fr-FR"/>
        </w:rPr>
        <w:t>s</w:t>
      </w:r>
      <w:r w:rsidR="00C11883">
        <w:rPr>
          <w:rFonts w:cs="Arial"/>
          <w:color w:val="212121"/>
          <w:sz w:val="18"/>
          <w:szCs w:val="18"/>
          <w:lang w:val="fr-FR"/>
        </w:rPr>
        <w:t xml:space="preserve">uffisante pour effectuer différents </w:t>
      </w:r>
      <w:r>
        <w:rPr>
          <w:rFonts w:cs="Arial"/>
          <w:color w:val="212121"/>
          <w:sz w:val="18"/>
          <w:szCs w:val="18"/>
          <w:lang w:val="fr-FR"/>
        </w:rPr>
        <w:t>trajets</w:t>
      </w:r>
      <w:r w:rsidR="00DF742F">
        <w:rPr>
          <w:rFonts w:cs="Arial"/>
          <w:color w:val="212121"/>
          <w:sz w:val="18"/>
          <w:szCs w:val="18"/>
          <w:lang w:val="fr-FR"/>
        </w:rPr>
        <w:t xml:space="preserve"> quotidiens.</w:t>
      </w:r>
      <w:r>
        <w:rPr>
          <w:rFonts w:cs="Arial"/>
          <w:color w:val="212121"/>
          <w:sz w:val="18"/>
          <w:szCs w:val="18"/>
          <w:lang w:val="fr-FR"/>
        </w:rPr>
        <w:t xml:space="preserve">   </w:t>
      </w:r>
    </w:p>
    <w:p w:rsidR="003C04CA" w:rsidRPr="003C04CA" w:rsidRDefault="003C04CA" w:rsidP="003C04CA">
      <w:pPr>
        <w:rPr>
          <w:rFonts w:cs="Arial"/>
          <w:color w:val="212121"/>
          <w:sz w:val="18"/>
          <w:szCs w:val="18"/>
          <w:lang w:val="fr-FR"/>
        </w:rPr>
      </w:pPr>
      <w:r w:rsidRPr="003C04CA">
        <w:rPr>
          <w:rFonts w:cs="Arial"/>
          <w:color w:val="212121"/>
          <w:sz w:val="18"/>
          <w:szCs w:val="18"/>
          <w:lang w:val="fr-FR"/>
        </w:rPr>
        <w:t>Ainsi nous demandons au gouvernement qu</w:t>
      </w:r>
      <w:r w:rsidR="00854518">
        <w:rPr>
          <w:rFonts w:cs="Arial"/>
          <w:color w:val="212121"/>
          <w:sz w:val="18"/>
          <w:szCs w:val="18"/>
          <w:lang w:val="fr-FR"/>
        </w:rPr>
        <w:t xml:space="preserve">e : </w:t>
      </w:r>
    </w:p>
    <w:p w:rsidR="003C04CA" w:rsidRDefault="003C04CA" w:rsidP="003C04CA">
      <w:pPr>
        <w:rPr>
          <w:rFonts w:cs="Arial"/>
          <w:b/>
          <w:color w:val="212121"/>
          <w:sz w:val="20"/>
          <w:szCs w:val="20"/>
          <w:lang w:val="fr-FR"/>
        </w:rPr>
      </w:pPr>
      <w:r w:rsidRPr="003C04CA">
        <w:rPr>
          <w:rFonts w:cs="Arial"/>
          <w:b/>
          <w:color w:val="212121"/>
          <w:sz w:val="20"/>
          <w:szCs w:val="20"/>
          <w:lang w:val="fr-FR"/>
        </w:rPr>
        <w:t xml:space="preserve">En collaboration avec </w:t>
      </w:r>
      <w:r>
        <w:rPr>
          <w:rFonts w:cs="Arial"/>
          <w:b/>
          <w:color w:val="212121"/>
          <w:sz w:val="20"/>
          <w:szCs w:val="20"/>
          <w:lang w:val="fr-FR"/>
        </w:rPr>
        <w:t>le</w:t>
      </w:r>
      <w:r w:rsidR="006237E1">
        <w:rPr>
          <w:rFonts w:cs="Arial"/>
          <w:b/>
          <w:color w:val="212121"/>
          <w:sz w:val="20"/>
          <w:szCs w:val="20"/>
          <w:lang w:val="fr-FR"/>
        </w:rPr>
        <w:t>s</w:t>
      </w:r>
      <w:r>
        <w:rPr>
          <w:rFonts w:cs="Arial"/>
          <w:b/>
          <w:color w:val="212121"/>
          <w:sz w:val="20"/>
          <w:szCs w:val="20"/>
          <w:lang w:val="fr-FR"/>
        </w:rPr>
        <w:t xml:space="preserve"> service</w:t>
      </w:r>
      <w:r w:rsidR="006237E1">
        <w:rPr>
          <w:rFonts w:cs="Arial"/>
          <w:b/>
          <w:color w:val="212121"/>
          <w:sz w:val="20"/>
          <w:szCs w:val="20"/>
          <w:lang w:val="fr-FR"/>
        </w:rPr>
        <w:t xml:space="preserve">s concernés, </w:t>
      </w:r>
      <w:r w:rsidR="00716BF7">
        <w:rPr>
          <w:rFonts w:cs="Arial"/>
          <w:b/>
          <w:color w:val="212121"/>
          <w:sz w:val="20"/>
          <w:szCs w:val="20"/>
          <w:lang w:val="fr-FR"/>
        </w:rPr>
        <w:t>que s</w:t>
      </w:r>
      <w:r>
        <w:rPr>
          <w:rFonts w:cs="Arial"/>
          <w:b/>
          <w:color w:val="212121"/>
          <w:sz w:val="20"/>
          <w:szCs w:val="20"/>
          <w:lang w:val="fr-FR"/>
        </w:rPr>
        <w:t xml:space="preserve">oit </w:t>
      </w:r>
      <w:r w:rsidR="000B315B">
        <w:rPr>
          <w:rFonts w:cs="Arial"/>
          <w:b/>
          <w:color w:val="212121"/>
          <w:sz w:val="20"/>
          <w:szCs w:val="20"/>
          <w:lang w:val="fr-FR"/>
        </w:rPr>
        <w:t>étudié</w:t>
      </w:r>
      <w:r w:rsidR="00716BF7">
        <w:rPr>
          <w:rFonts w:cs="Arial"/>
          <w:b/>
          <w:color w:val="212121"/>
          <w:sz w:val="20"/>
          <w:szCs w:val="20"/>
          <w:lang w:val="fr-FR"/>
        </w:rPr>
        <w:t xml:space="preserve">e </w:t>
      </w:r>
      <w:r w:rsidR="000B315B">
        <w:rPr>
          <w:rFonts w:cs="Arial"/>
          <w:b/>
          <w:color w:val="212121"/>
          <w:sz w:val="20"/>
          <w:szCs w:val="20"/>
          <w:lang w:val="fr-FR"/>
        </w:rPr>
        <w:t xml:space="preserve">la </w:t>
      </w:r>
      <w:r w:rsidRPr="003C04CA">
        <w:rPr>
          <w:rFonts w:cs="Arial"/>
          <w:b/>
          <w:color w:val="212121"/>
          <w:sz w:val="20"/>
          <w:szCs w:val="20"/>
          <w:lang w:val="fr-FR"/>
        </w:rPr>
        <w:t>mis</w:t>
      </w:r>
      <w:r w:rsidR="000B315B">
        <w:rPr>
          <w:rFonts w:cs="Arial"/>
          <w:b/>
          <w:color w:val="212121"/>
          <w:sz w:val="20"/>
          <w:szCs w:val="20"/>
          <w:lang w:val="fr-FR"/>
        </w:rPr>
        <w:t xml:space="preserve">e </w:t>
      </w:r>
      <w:r w:rsidR="00C11883">
        <w:rPr>
          <w:rFonts w:cs="Arial"/>
          <w:b/>
          <w:color w:val="212121"/>
          <w:sz w:val="20"/>
          <w:szCs w:val="20"/>
          <w:lang w:val="fr-FR"/>
        </w:rPr>
        <w:t xml:space="preserve">à disposition </w:t>
      </w:r>
      <w:r w:rsidRPr="003C04CA">
        <w:rPr>
          <w:rFonts w:cs="Arial"/>
          <w:b/>
          <w:color w:val="212121"/>
          <w:sz w:val="20"/>
          <w:szCs w:val="20"/>
          <w:lang w:val="fr-FR"/>
        </w:rPr>
        <w:t>d</w:t>
      </w:r>
      <w:r w:rsidR="006237E1">
        <w:rPr>
          <w:rFonts w:cs="Arial"/>
          <w:b/>
          <w:color w:val="212121"/>
          <w:sz w:val="20"/>
          <w:szCs w:val="20"/>
          <w:lang w:val="fr-FR"/>
        </w:rPr>
        <w:t xml:space="preserve">e place de parc </w:t>
      </w:r>
      <w:r w:rsidR="00C11883">
        <w:rPr>
          <w:rFonts w:cs="Arial"/>
          <w:b/>
          <w:color w:val="212121"/>
          <w:sz w:val="20"/>
          <w:szCs w:val="20"/>
          <w:lang w:val="fr-FR"/>
        </w:rPr>
        <w:t xml:space="preserve">réservée aux </w:t>
      </w:r>
      <w:r w:rsidR="006237E1">
        <w:rPr>
          <w:rFonts w:cs="Arial"/>
          <w:b/>
          <w:color w:val="212121"/>
          <w:sz w:val="20"/>
          <w:szCs w:val="20"/>
          <w:lang w:val="fr-FR"/>
        </w:rPr>
        <w:t>voitures électriques</w:t>
      </w:r>
      <w:r w:rsidR="00C11883">
        <w:rPr>
          <w:rFonts w:cs="Arial"/>
          <w:b/>
          <w:color w:val="212121"/>
          <w:sz w:val="20"/>
          <w:szCs w:val="20"/>
          <w:lang w:val="fr-FR"/>
        </w:rPr>
        <w:t xml:space="preserve"> et </w:t>
      </w:r>
      <w:r w:rsidR="006237E1">
        <w:rPr>
          <w:rFonts w:cs="Arial"/>
          <w:b/>
          <w:color w:val="212121"/>
          <w:sz w:val="20"/>
          <w:szCs w:val="20"/>
          <w:lang w:val="fr-FR"/>
        </w:rPr>
        <w:t xml:space="preserve">équipées de borne de recharge « light ». Ce postulat n’empêche </w:t>
      </w:r>
      <w:r w:rsidR="00C11883">
        <w:rPr>
          <w:rFonts w:cs="Arial"/>
          <w:b/>
          <w:color w:val="212121"/>
          <w:sz w:val="20"/>
          <w:szCs w:val="20"/>
          <w:lang w:val="fr-FR"/>
        </w:rPr>
        <w:t xml:space="preserve">pas </w:t>
      </w:r>
      <w:r w:rsidR="006237E1">
        <w:rPr>
          <w:rFonts w:cs="Arial"/>
          <w:b/>
          <w:color w:val="212121"/>
          <w:sz w:val="20"/>
          <w:szCs w:val="20"/>
          <w:lang w:val="fr-FR"/>
        </w:rPr>
        <w:t xml:space="preserve">le Gouvernement d’étudier toute autre variante qui lui semblerait judicieuse et respectant l’idée du postulat. </w:t>
      </w:r>
    </w:p>
    <w:p w:rsidR="006237E1" w:rsidRDefault="006237E1" w:rsidP="00FC2760">
      <w:pPr>
        <w:ind w:left="5664"/>
        <w:rPr>
          <w:rFonts w:cs="Arial"/>
          <w:color w:val="212121"/>
          <w:sz w:val="18"/>
          <w:szCs w:val="18"/>
          <w:lang w:val="fr-FR"/>
        </w:rPr>
      </w:pPr>
    </w:p>
    <w:p w:rsidR="006237E1" w:rsidRDefault="006237E1" w:rsidP="00FC2760">
      <w:pPr>
        <w:ind w:left="5664"/>
        <w:rPr>
          <w:rFonts w:cs="Arial"/>
          <w:color w:val="212121"/>
          <w:sz w:val="18"/>
          <w:szCs w:val="18"/>
          <w:lang w:val="fr-FR"/>
        </w:rPr>
      </w:pPr>
    </w:p>
    <w:p w:rsidR="00FC2760" w:rsidRDefault="00DF742F" w:rsidP="00FC2760">
      <w:pPr>
        <w:ind w:left="5664"/>
        <w:rPr>
          <w:rFonts w:cs="Arial"/>
          <w:color w:val="212121"/>
          <w:sz w:val="18"/>
          <w:szCs w:val="18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.7pt;margin-top:6.7pt;width:132.45pt;height:81.4pt;z-index:-251655680;mso-position-horizontal-relative:text;mso-position-vertical-relative:text">
            <v:imagedata r:id="rId8" o:title="Scan"/>
          </v:shape>
        </w:pict>
      </w:r>
      <w:r w:rsidR="00FC2760">
        <w:rPr>
          <w:rFonts w:cs="Arial"/>
          <w:color w:val="212121"/>
          <w:sz w:val="18"/>
          <w:szCs w:val="18"/>
          <w:lang w:val="fr-FR"/>
        </w:rPr>
        <w:t>Le responsable</w:t>
      </w:r>
      <w:r w:rsidR="00FC2760">
        <w:rPr>
          <w:rFonts w:cs="Arial"/>
          <w:color w:val="212121"/>
          <w:sz w:val="18"/>
          <w:szCs w:val="18"/>
          <w:lang w:val="fr-FR"/>
        </w:rPr>
        <w:br/>
      </w:r>
      <w:r w:rsidR="00FC2760" w:rsidRPr="00FC2760">
        <w:rPr>
          <w:rFonts w:cs="Arial"/>
          <w:color w:val="212121"/>
          <w:sz w:val="18"/>
          <w:szCs w:val="18"/>
          <w:lang w:val="fr-FR"/>
        </w:rPr>
        <w:t>Frein James</w:t>
      </w:r>
    </w:p>
    <w:p w:rsidR="00DF742F" w:rsidRDefault="00DF742F" w:rsidP="00FC2760">
      <w:pPr>
        <w:ind w:left="5664"/>
        <w:rPr>
          <w:rFonts w:cs="Arial"/>
          <w:color w:val="212121"/>
          <w:sz w:val="18"/>
          <w:szCs w:val="18"/>
          <w:lang w:val="fr-FR"/>
        </w:rPr>
      </w:pPr>
    </w:p>
    <w:p w:rsidR="00DF742F" w:rsidRDefault="00DF742F" w:rsidP="00FC2760">
      <w:pPr>
        <w:ind w:left="5664"/>
        <w:rPr>
          <w:rFonts w:cs="Arial"/>
          <w:color w:val="212121"/>
          <w:sz w:val="18"/>
          <w:szCs w:val="18"/>
          <w:lang w:val="fr-FR"/>
        </w:rPr>
      </w:pPr>
    </w:p>
    <w:p w:rsidR="00DF742F" w:rsidRPr="00FC2760" w:rsidRDefault="00DF742F" w:rsidP="00FC2760">
      <w:pPr>
        <w:ind w:left="5664"/>
        <w:rPr>
          <w:rFonts w:cs="Arial"/>
          <w:color w:val="212121"/>
          <w:sz w:val="18"/>
          <w:szCs w:val="18"/>
          <w:lang w:val="fr-FR"/>
        </w:rPr>
      </w:pPr>
    </w:p>
    <w:p w:rsidR="005307FC" w:rsidRDefault="00DF742F" w:rsidP="00FC2760">
      <w:pPr>
        <w:ind w:left="4956" w:firstLine="708"/>
        <w:rPr>
          <w:rFonts w:cs="Arial"/>
          <w:color w:val="212121"/>
          <w:sz w:val="18"/>
          <w:szCs w:val="18"/>
          <w:lang w:val="fr-FR"/>
        </w:rPr>
      </w:pPr>
      <w:r>
        <w:rPr>
          <w:rFonts w:cs="Arial"/>
          <w:noProof/>
          <w:color w:val="212121"/>
          <w:sz w:val="18"/>
          <w:szCs w:val="18"/>
          <w:lang w:eastAsia="fr-CH"/>
        </w:rPr>
        <w:drawing>
          <wp:anchor distT="0" distB="0" distL="114300" distR="114300" simplePos="0" relativeHeight="251658752" behindDoc="1" locked="0" layoutInCell="1" allowOverlap="1" wp14:anchorId="5BCC1266" wp14:editId="3EEAC4F2">
            <wp:simplePos x="0" y="0"/>
            <wp:positionH relativeFrom="column">
              <wp:posOffset>4618355</wp:posOffset>
            </wp:positionH>
            <wp:positionV relativeFrom="paragraph">
              <wp:posOffset>6892290</wp:posOffset>
            </wp:positionV>
            <wp:extent cx="1814195" cy="1115060"/>
            <wp:effectExtent l="0" t="0" r="0" b="8890"/>
            <wp:wrapNone/>
            <wp:docPr id="2" name="Image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615" w:rsidRPr="00FC2760" w:rsidRDefault="00C11883" w:rsidP="00FC2760">
      <w:pPr>
        <w:ind w:left="4956" w:firstLine="708"/>
        <w:rPr>
          <w:rFonts w:cs="Arial"/>
          <w:color w:val="212121"/>
          <w:sz w:val="18"/>
          <w:szCs w:val="18"/>
          <w:lang w:val="fr-FR"/>
        </w:rPr>
      </w:pPr>
      <w:r>
        <w:rPr>
          <w:rFonts w:cs="Arial"/>
          <w:color w:val="212121"/>
          <w:sz w:val="18"/>
          <w:szCs w:val="18"/>
          <w:lang w:val="fr-FR"/>
        </w:rPr>
        <w:t>Delémont</w:t>
      </w:r>
      <w:r w:rsidR="00FC2760" w:rsidRPr="00FC2760">
        <w:rPr>
          <w:rFonts w:cs="Arial"/>
          <w:color w:val="212121"/>
          <w:sz w:val="18"/>
          <w:szCs w:val="18"/>
          <w:lang w:val="fr-FR"/>
        </w:rPr>
        <w:t xml:space="preserve">, le </w:t>
      </w:r>
      <w:r w:rsidR="00DF742F">
        <w:rPr>
          <w:rFonts w:cs="Arial"/>
          <w:color w:val="212121"/>
          <w:sz w:val="18"/>
          <w:szCs w:val="18"/>
          <w:lang w:val="fr-FR"/>
        </w:rPr>
        <w:t>30</w:t>
      </w:r>
      <w:r w:rsidR="006237E1">
        <w:rPr>
          <w:rFonts w:cs="Arial"/>
          <w:color w:val="212121"/>
          <w:sz w:val="18"/>
          <w:szCs w:val="18"/>
          <w:lang w:val="fr-FR"/>
        </w:rPr>
        <w:t xml:space="preserve"> janvier</w:t>
      </w:r>
      <w:r w:rsidR="00FC2760">
        <w:rPr>
          <w:rFonts w:cs="Arial"/>
          <w:color w:val="212121"/>
          <w:sz w:val="18"/>
          <w:szCs w:val="18"/>
          <w:lang w:val="fr-FR"/>
        </w:rPr>
        <w:t xml:space="preserve"> </w:t>
      </w:r>
      <w:r w:rsidR="00FC2760" w:rsidRPr="00FC2760">
        <w:rPr>
          <w:rFonts w:cs="Arial"/>
          <w:color w:val="212121"/>
          <w:sz w:val="18"/>
          <w:szCs w:val="18"/>
          <w:lang w:val="fr-FR"/>
        </w:rPr>
        <w:t>201</w:t>
      </w:r>
      <w:r w:rsidR="003C1912">
        <w:rPr>
          <w:rFonts w:cs="Arial"/>
          <w:color w:val="212121"/>
          <w:sz w:val="18"/>
          <w:szCs w:val="18"/>
          <w:lang w:val="fr-FR"/>
        </w:rPr>
        <w:t>9</w:t>
      </w:r>
    </w:p>
    <w:sectPr w:rsidR="00951615" w:rsidRPr="00FC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CB" w:rsidRDefault="00D553CB" w:rsidP="005728FE">
      <w:pPr>
        <w:spacing w:after="0" w:line="240" w:lineRule="auto"/>
      </w:pPr>
      <w:r>
        <w:separator/>
      </w:r>
    </w:p>
  </w:endnote>
  <w:endnote w:type="continuationSeparator" w:id="0">
    <w:p w:rsidR="00D553CB" w:rsidRDefault="00D553CB" w:rsidP="0057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CB" w:rsidRDefault="00D553CB" w:rsidP="005728FE">
      <w:pPr>
        <w:spacing w:after="0" w:line="240" w:lineRule="auto"/>
      </w:pPr>
      <w:r>
        <w:separator/>
      </w:r>
    </w:p>
  </w:footnote>
  <w:footnote w:type="continuationSeparator" w:id="0">
    <w:p w:rsidR="00D553CB" w:rsidRDefault="00D553CB" w:rsidP="0057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E5E1C"/>
    <w:multiLevelType w:val="hybridMultilevel"/>
    <w:tmpl w:val="F46461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4"/>
    <w:rsid w:val="000A0E46"/>
    <w:rsid w:val="000B315B"/>
    <w:rsid w:val="00121684"/>
    <w:rsid w:val="00137144"/>
    <w:rsid w:val="001B4D4D"/>
    <w:rsid w:val="002163BB"/>
    <w:rsid w:val="00264346"/>
    <w:rsid w:val="002F779A"/>
    <w:rsid w:val="003C04CA"/>
    <w:rsid w:val="003C1912"/>
    <w:rsid w:val="004355D9"/>
    <w:rsid w:val="00435C6A"/>
    <w:rsid w:val="004919E6"/>
    <w:rsid w:val="004B2535"/>
    <w:rsid w:val="004C596D"/>
    <w:rsid w:val="005307FC"/>
    <w:rsid w:val="005422DE"/>
    <w:rsid w:val="005728FE"/>
    <w:rsid w:val="0059654E"/>
    <w:rsid w:val="005D116D"/>
    <w:rsid w:val="005D3A5A"/>
    <w:rsid w:val="006237E1"/>
    <w:rsid w:val="00636F27"/>
    <w:rsid w:val="006F2A18"/>
    <w:rsid w:val="00716BF7"/>
    <w:rsid w:val="00736126"/>
    <w:rsid w:val="0075394C"/>
    <w:rsid w:val="00753EAD"/>
    <w:rsid w:val="00782BEC"/>
    <w:rsid w:val="007C4AB3"/>
    <w:rsid w:val="00833C57"/>
    <w:rsid w:val="00854518"/>
    <w:rsid w:val="00892AD6"/>
    <w:rsid w:val="008D40F0"/>
    <w:rsid w:val="008D504C"/>
    <w:rsid w:val="00901A94"/>
    <w:rsid w:val="00951615"/>
    <w:rsid w:val="009A1A80"/>
    <w:rsid w:val="009B7C63"/>
    <w:rsid w:val="00A67FD4"/>
    <w:rsid w:val="00B10E6F"/>
    <w:rsid w:val="00BA2001"/>
    <w:rsid w:val="00BC24C4"/>
    <w:rsid w:val="00BE2E53"/>
    <w:rsid w:val="00C11883"/>
    <w:rsid w:val="00C6528A"/>
    <w:rsid w:val="00D553CB"/>
    <w:rsid w:val="00DB5253"/>
    <w:rsid w:val="00DF742F"/>
    <w:rsid w:val="00F4674D"/>
    <w:rsid w:val="00FC2760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6C0B77FA-6C39-426A-ABF3-61E85B71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A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8FE"/>
  </w:style>
  <w:style w:type="paragraph" w:styleId="Pieddepage">
    <w:name w:val="footer"/>
    <w:basedOn w:val="Normal"/>
    <w:link w:val="PieddepageCar"/>
    <w:uiPriority w:val="99"/>
    <w:unhideWhenUsed/>
    <w:rsid w:val="005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8FE"/>
  </w:style>
  <w:style w:type="paragraph" w:styleId="Textedebulles">
    <w:name w:val="Balloon Text"/>
    <w:basedOn w:val="Normal"/>
    <w:link w:val="TextedebullesCar"/>
    <w:uiPriority w:val="99"/>
    <w:semiHidden/>
    <w:unhideWhenUsed/>
    <w:rsid w:val="0078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</dc:creator>
  <cp:keywords/>
  <dc:description/>
  <cp:lastModifiedBy>Comité jurassien noniadh</cp:lastModifiedBy>
  <cp:revision>31</cp:revision>
  <cp:lastPrinted>2015-01-28T06:53:00Z</cp:lastPrinted>
  <dcterms:created xsi:type="dcterms:W3CDTF">2014-04-01T08:05:00Z</dcterms:created>
  <dcterms:modified xsi:type="dcterms:W3CDTF">2019-01-29T17:00:00Z</dcterms:modified>
</cp:coreProperties>
</file>