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96" w:rsidRPr="00395096" w:rsidRDefault="00395096" w:rsidP="00395096">
      <w:pPr>
        <w:rPr>
          <w:rFonts w:cs="Arial"/>
          <w:color w:val="212121"/>
          <w:sz w:val="21"/>
          <w:szCs w:val="21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5715</wp:posOffset>
            </wp:positionV>
            <wp:extent cx="1280795" cy="6877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096">
        <w:rPr>
          <w:rFonts w:cs="Arial"/>
          <w:color w:val="212121"/>
          <w:sz w:val="21"/>
          <w:szCs w:val="21"/>
          <w:lang w:val="fr-CH"/>
        </w:rPr>
        <w:t>Parlement jurassien</w:t>
      </w:r>
      <w:r w:rsidRPr="00395096">
        <w:rPr>
          <w:rFonts w:cs="Arial"/>
          <w:color w:val="212121"/>
          <w:sz w:val="21"/>
          <w:szCs w:val="21"/>
          <w:lang w:val="fr-CH"/>
        </w:rPr>
        <w:br/>
        <w:t>Groupe PS</w:t>
      </w:r>
    </w:p>
    <w:p w:rsidR="00395096" w:rsidRPr="00395096" w:rsidRDefault="00395096" w:rsidP="00395096">
      <w:pPr>
        <w:rPr>
          <w:rFonts w:cs="Arial"/>
          <w:color w:val="212121"/>
          <w:sz w:val="21"/>
          <w:szCs w:val="21"/>
          <w:lang w:val="fr-CH"/>
        </w:rPr>
      </w:pPr>
    </w:p>
    <w:p w:rsidR="00395096" w:rsidRPr="00395096" w:rsidRDefault="007C447C" w:rsidP="007C447C">
      <w:pPr>
        <w:tabs>
          <w:tab w:val="left" w:pos="6237"/>
        </w:tabs>
        <w:rPr>
          <w:rFonts w:cs="Arial"/>
          <w:color w:val="212121"/>
          <w:sz w:val="21"/>
          <w:szCs w:val="21"/>
          <w:lang w:val="fr-CH"/>
        </w:rPr>
      </w:pPr>
      <w:r>
        <w:rPr>
          <w:rFonts w:cs="Arial"/>
          <w:color w:val="212121"/>
          <w:sz w:val="21"/>
          <w:szCs w:val="21"/>
          <w:lang w:val="fr-CH"/>
        </w:rPr>
        <w:tab/>
      </w:r>
      <w:r w:rsidR="00395096" w:rsidRPr="00395096">
        <w:rPr>
          <w:rFonts w:cs="Arial"/>
          <w:color w:val="212121"/>
          <w:sz w:val="21"/>
          <w:szCs w:val="21"/>
          <w:lang w:val="fr-CH"/>
        </w:rPr>
        <w:t xml:space="preserve">Question écrite no : </w:t>
      </w:r>
    </w:p>
    <w:p w:rsidR="00D30B10" w:rsidRDefault="00D30B10" w:rsidP="00E32FF4">
      <w:pPr>
        <w:jc w:val="both"/>
        <w:rPr>
          <w:b/>
          <w:sz w:val="24"/>
          <w:szCs w:val="24"/>
          <w:lang w:val="fr-FR"/>
        </w:rPr>
      </w:pPr>
    </w:p>
    <w:p w:rsidR="00D30B10" w:rsidRDefault="00D30B10" w:rsidP="00E32FF4">
      <w:pPr>
        <w:jc w:val="both"/>
        <w:rPr>
          <w:b/>
          <w:sz w:val="24"/>
          <w:szCs w:val="24"/>
          <w:lang w:val="fr-FR"/>
        </w:rPr>
      </w:pPr>
    </w:p>
    <w:p w:rsidR="00B21C49" w:rsidRPr="00D30B10" w:rsidRDefault="00D82885" w:rsidP="00E32FF4">
      <w:pPr>
        <w:jc w:val="both"/>
        <w:rPr>
          <w:b/>
          <w:sz w:val="28"/>
          <w:szCs w:val="28"/>
          <w:lang w:val="fr-FR"/>
        </w:rPr>
      </w:pPr>
      <w:r w:rsidRPr="00D30B10">
        <w:rPr>
          <w:b/>
          <w:sz w:val="28"/>
          <w:szCs w:val="28"/>
          <w:lang w:val="fr-FR"/>
        </w:rPr>
        <w:t>Loterie romande, finalement on délocalise.</w:t>
      </w:r>
    </w:p>
    <w:p w:rsidR="00B21C49" w:rsidRDefault="00B21C49" w:rsidP="00E32FF4">
      <w:pPr>
        <w:spacing w:after="0"/>
        <w:jc w:val="both"/>
        <w:rPr>
          <w:szCs w:val="24"/>
          <w:lang w:val="fr-FR"/>
        </w:rPr>
      </w:pPr>
    </w:p>
    <w:p w:rsidR="00E85A85" w:rsidRDefault="00D82885" w:rsidP="00E85A85">
      <w:p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La Loterie </w:t>
      </w:r>
      <w:r w:rsidR="00293D29">
        <w:rPr>
          <w:szCs w:val="24"/>
          <w:lang w:val="fr-FR"/>
        </w:rPr>
        <w:t>R</w:t>
      </w:r>
      <w:r>
        <w:rPr>
          <w:szCs w:val="24"/>
          <w:lang w:val="fr-FR"/>
        </w:rPr>
        <w:t xml:space="preserve">omande a annoncé en juin 2018 qu’elle délocaliserait une partie de son IT (service informatique) en Pologne. </w:t>
      </w: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Plusieurs parlements cantonaux</w:t>
      </w:r>
      <w:r w:rsidR="00D30B10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dont </w:t>
      </w:r>
      <w:r w:rsidR="005946E9">
        <w:rPr>
          <w:szCs w:val="24"/>
          <w:lang w:val="fr-FR"/>
        </w:rPr>
        <w:t xml:space="preserve">le </w:t>
      </w:r>
      <w:r w:rsidR="00D30B10">
        <w:rPr>
          <w:szCs w:val="24"/>
          <w:lang w:val="fr-FR"/>
        </w:rPr>
        <w:t>Parlement jurassien faut-il le rappeler,</w:t>
      </w:r>
      <w:r>
        <w:rPr>
          <w:szCs w:val="24"/>
          <w:lang w:val="fr-FR"/>
        </w:rPr>
        <w:t xml:space="preserve"> on</w:t>
      </w:r>
      <w:r w:rsidR="005946E9">
        <w:rPr>
          <w:szCs w:val="24"/>
          <w:lang w:val="fr-FR"/>
        </w:rPr>
        <w:t>t</w:t>
      </w:r>
      <w:r>
        <w:rPr>
          <w:szCs w:val="24"/>
          <w:lang w:val="fr-FR"/>
        </w:rPr>
        <w:t xml:space="preserve"> alors </w:t>
      </w:r>
      <w:r w:rsidR="005946E9">
        <w:rPr>
          <w:szCs w:val="24"/>
          <w:lang w:val="fr-FR"/>
        </w:rPr>
        <w:t>exprimé</w:t>
      </w:r>
      <w:r>
        <w:rPr>
          <w:szCs w:val="24"/>
          <w:lang w:val="fr-FR"/>
        </w:rPr>
        <w:t xml:space="preserve"> leur mécon</w:t>
      </w:r>
      <w:bookmarkStart w:id="0" w:name="_GoBack"/>
      <w:bookmarkEnd w:id="0"/>
      <w:r>
        <w:rPr>
          <w:szCs w:val="24"/>
          <w:lang w:val="fr-FR"/>
        </w:rPr>
        <w:t>tentement au travers de diverses interventions, toute</w:t>
      </w:r>
      <w:r w:rsidR="007526FE">
        <w:rPr>
          <w:szCs w:val="24"/>
          <w:lang w:val="fr-FR"/>
        </w:rPr>
        <w:t xml:space="preserve">s </w:t>
      </w:r>
      <w:r>
        <w:rPr>
          <w:szCs w:val="24"/>
          <w:lang w:val="fr-FR"/>
        </w:rPr>
        <w:t xml:space="preserve">ces interventions ayant pour but de demander à la LORO de revenir sur sa position. </w:t>
      </w: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Le 7 janvier, la presse informe que « </w:t>
      </w:r>
      <w:r w:rsidRPr="00FC68DA">
        <w:rPr>
          <w:b/>
          <w:szCs w:val="24"/>
          <w:lang w:val="fr-FR"/>
        </w:rPr>
        <w:t>les cantons entérinent l’externalisation des opérations informatiques</w:t>
      </w:r>
      <w:r>
        <w:rPr>
          <w:szCs w:val="24"/>
          <w:lang w:val="fr-FR"/>
        </w:rPr>
        <w:t> ». Surprenant lorsqu’on voit les réactions des différents parlements !</w:t>
      </w: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D’où mes questions : </w:t>
      </w: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</w:p>
    <w:p w:rsidR="00D82885" w:rsidRDefault="00D82885" w:rsidP="00D82885">
      <w:pPr>
        <w:pStyle w:val="Paragraphedeliste"/>
        <w:numPr>
          <w:ilvl w:val="0"/>
          <w:numId w:val="2"/>
        </w:num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Quel est le processus de décision qui a permis cette externalisation ?</w:t>
      </w:r>
    </w:p>
    <w:p w:rsidR="00FC68DA" w:rsidRDefault="00FC68DA" w:rsidP="00D82885">
      <w:pPr>
        <w:pStyle w:val="Paragraphedeliste"/>
        <w:numPr>
          <w:ilvl w:val="0"/>
          <w:numId w:val="2"/>
        </w:num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Quels sont les arguments qui ont justifié cette externalisation</w:t>
      </w:r>
      <w:r w:rsidR="00293D29">
        <w:rPr>
          <w:szCs w:val="24"/>
          <w:lang w:val="fr-FR"/>
        </w:rPr>
        <w:t> ?</w:t>
      </w:r>
    </w:p>
    <w:p w:rsidR="00FC68DA" w:rsidRDefault="00FC68DA" w:rsidP="00D82885">
      <w:pPr>
        <w:pStyle w:val="Paragraphedeliste"/>
        <w:numPr>
          <w:ilvl w:val="0"/>
          <w:numId w:val="2"/>
        </w:num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Pour quelles raisons les prises de position des différents parlements cantonaux n’ont pas été prises en compte ?</w:t>
      </w:r>
    </w:p>
    <w:p w:rsidR="00FC68DA" w:rsidRDefault="00FC68DA" w:rsidP="00D82885">
      <w:pPr>
        <w:pStyle w:val="Paragraphedeliste"/>
        <w:numPr>
          <w:ilvl w:val="0"/>
          <w:numId w:val="2"/>
        </w:num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Qui sont les cantons qui ont pris cette décision ?</w:t>
      </w:r>
    </w:p>
    <w:p w:rsidR="00FC68DA" w:rsidRDefault="00FC68DA" w:rsidP="00D82885">
      <w:pPr>
        <w:pStyle w:val="Paragraphedeliste"/>
        <w:numPr>
          <w:ilvl w:val="0"/>
          <w:numId w:val="2"/>
        </w:num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Après les prestations du PMU externalisées en France, l’impression des billets aux USA, les services informatiques en Pologne, la LORO entend-elle externaliser d’autres services ? </w:t>
      </w:r>
    </w:p>
    <w:p w:rsidR="00FC68DA" w:rsidRPr="00FC68DA" w:rsidRDefault="00FC68DA" w:rsidP="00FC68DA">
      <w:pPr>
        <w:spacing w:after="0"/>
        <w:jc w:val="both"/>
        <w:rPr>
          <w:szCs w:val="24"/>
          <w:lang w:val="fr-FR"/>
        </w:rPr>
      </w:pPr>
    </w:p>
    <w:p w:rsidR="00D82885" w:rsidRPr="00FC68DA" w:rsidRDefault="00D82885" w:rsidP="00FC68DA">
      <w:pPr>
        <w:spacing w:after="0"/>
        <w:jc w:val="both"/>
        <w:rPr>
          <w:szCs w:val="24"/>
          <w:lang w:val="fr-FR"/>
        </w:rPr>
      </w:pPr>
    </w:p>
    <w:p w:rsidR="00D82885" w:rsidRDefault="00D82885" w:rsidP="00E85A85">
      <w:pPr>
        <w:spacing w:after="0"/>
        <w:jc w:val="both"/>
        <w:rPr>
          <w:szCs w:val="24"/>
          <w:lang w:val="fr-FR"/>
        </w:rPr>
      </w:pPr>
    </w:p>
    <w:p w:rsidR="00E85A85" w:rsidRDefault="00E85A85" w:rsidP="00E85A85">
      <w:pPr>
        <w:spacing w:after="0"/>
        <w:jc w:val="both"/>
        <w:rPr>
          <w:szCs w:val="24"/>
          <w:lang w:val="fr-FR"/>
        </w:rPr>
      </w:pPr>
      <w:r>
        <w:rPr>
          <w:szCs w:val="24"/>
          <w:lang w:val="fr-FR"/>
        </w:rPr>
        <w:t>Nous remercions le gouvernement pour ses réponses.</w:t>
      </w:r>
      <w:r>
        <w:rPr>
          <w:szCs w:val="24"/>
          <w:lang w:val="fr-FR"/>
        </w:rPr>
        <w:tab/>
      </w:r>
    </w:p>
    <w:p w:rsidR="00E85A85" w:rsidRDefault="00E85A85" w:rsidP="00E85A85">
      <w:pPr>
        <w:spacing w:after="0"/>
        <w:jc w:val="both"/>
        <w:rPr>
          <w:szCs w:val="24"/>
          <w:lang w:val="fr-FR"/>
        </w:rPr>
      </w:pPr>
    </w:p>
    <w:p w:rsidR="00FC68DA" w:rsidRDefault="00FC68DA" w:rsidP="00E85A85">
      <w:pPr>
        <w:spacing w:after="0"/>
        <w:jc w:val="both"/>
        <w:rPr>
          <w:szCs w:val="24"/>
          <w:lang w:val="fr-FR"/>
        </w:rPr>
      </w:pPr>
    </w:p>
    <w:p w:rsidR="00FC68DA" w:rsidRDefault="00FC68DA" w:rsidP="00E85A85">
      <w:pPr>
        <w:spacing w:after="0"/>
        <w:jc w:val="both"/>
        <w:rPr>
          <w:szCs w:val="24"/>
          <w:lang w:val="fr-FR"/>
        </w:rPr>
      </w:pPr>
    </w:p>
    <w:p w:rsidR="00E85A85" w:rsidRPr="00E32FF4" w:rsidRDefault="007C3C16" w:rsidP="00E85A85">
      <w:pPr>
        <w:spacing w:after="0"/>
        <w:jc w:val="both"/>
        <w:rPr>
          <w:szCs w:val="24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5.3pt;margin-top:.35pt;width:128.4pt;height:78.95pt;z-index:-251658240;mso-position-horizontal-relative:text;mso-position-vertical-relative:text">
            <v:imagedata r:id="rId9" o:title="Scan"/>
          </v:shape>
        </w:pict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</w:r>
      <w:r w:rsidR="00E85A85">
        <w:rPr>
          <w:szCs w:val="24"/>
          <w:lang w:val="fr-FR"/>
        </w:rPr>
        <w:tab/>
        <w:t>Frein James</w:t>
      </w:r>
    </w:p>
    <w:sectPr w:rsidR="00E85A85" w:rsidRPr="00E32FF4" w:rsidSect="007C447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16" w:rsidRDefault="007C3C16" w:rsidP="00B21C49">
      <w:pPr>
        <w:spacing w:after="0" w:line="240" w:lineRule="auto"/>
      </w:pPr>
      <w:r>
        <w:separator/>
      </w:r>
    </w:p>
  </w:endnote>
  <w:endnote w:type="continuationSeparator" w:id="0">
    <w:p w:rsidR="007C3C16" w:rsidRDefault="007C3C16" w:rsidP="00B2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16" w:rsidRDefault="007C3C16" w:rsidP="00B21C49">
      <w:pPr>
        <w:spacing w:after="0" w:line="240" w:lineRule="auto"/>
      </w:pPr>
      <w:r>
        <w:separator/>
      </w:r>
    </w:p>
  </w:footnote>
  <w:footnote w:type="continuationSeparator" w:id="0">
    <w:p w:rsidR="007C3C16" w:rsidRDefault="007C3C16" w:rsidP="00B2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46FB9"/>
    <w:multiLevelType w:val="hybridMultilevel"/>
    <w:tmpl w:val="BAC6F3BA"/>
    <w:lvl w:ilvl="0" w:tplc="95C04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84C1D"/>
    <w:multiLevelType w:val="hybridMultilevel"/>
    <w:tmpl w:val="883864EA"/>
    <w:lvl w:ilvl="0" w:tplc="96A81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7F"/>
    <w:rsid w:val="0000418A"/>
    <w:rsid w:val="00163F07"/>
    <w:rsid w:val="001659E3"/>
    <w:rsid w:val="00171234"/>
    <w:rsid w:val="001E6063"/>
    <w:rsid w:val="002202EC"/>
    <w:rsid w:val="00293D29"/>
    <w:rsid w:val="00317B39"/>
    <w:rsid w:val="003412EE"/>
    <w:rsid w:val="003933CA"/>
    <w:rsid w:val="00395096"/>
    <w:rsid w:val="003E5DFC"/>
    <w:rsid w:val="00442C42"/>
    <w:rsid w:val="004E4560"/>
    <w:rsid w:val="005043F4"/>
    <w:rsid w:val="0057080B"/>
    <w:rsid w:val="005946E9"/>
    <w:rsid w:val="005B6693"/>
    <w:rsid w:val="005D1922"/>
    <w:rsid w:val="006720D5"/>
    <w:rsid w:val="006D60AF"/>
    <w:rsid w:val="0071547E"/>
    <w:rsid w:val="00721CA7"/>
    <w:rsid w:val="00724437"/>
    <w:rsid w:val="0075131B"/>
    <w:rsid w:val="007526FE"/>
    <w:rsid w:val="00763B7E"/>
    <w:rsid w:val="007B2751"/>
    <w:rsid w:val="007C3C16"/>
    <w:rsid w:val="007C447C"/>
    <w:rsid w:val="007D7996"/>
    <w:rsid w:val="007E5734"/>
    <w:rsid w:val="0080422C"/>
    <w:rsid w:val="00884386"/>
    <w:rsid w:val="008B3FD7"/>
    <w:rsid w:val="00906378"/>
    <w:rsid w:val="009075F4"/>
    <w:rsid w:val="0095118F"/>
    <w:rsid w:val="0099620C"/>
    <w:rsid w:val="00A077A0"/>
    <w:rsid w:val="00A70EFA"/>
    <w:rsid w:val="00AA6CD2"/>
    <w:rsid w:val="00B06786"/>
    <w:rsid w:val="00B21C49"/>
    <w:rsid w:val="00B61D51"/>
    <w:rsid w:val="00BD4D90"/>
    <w:rsid w:val="00C07BDE"/>
    <w:rsid w:val="00C12E36"/>
    <w:rsid w:val="00C2453B"/>
    <w:rsid w:val="00CB4F2C"/>
    <w:rsid w:val="00D21190"/>
    <w:rsid w:val="00D30B10"/>
    <w:rsid w:val="00D6427E"/>
    <w:rsid w:val="00D82885"/>
    <w:rsid w:val="00DA5DF9"/>
    <w:rsid w:val="00DD5059"/>
    <w:rsid w:val="00E32FF4"/>
    <w:rsid w:val="00E40F7F"/>
    <w:rsid w:val="00E85A85"/>
    <w:rsid w:val="00EA1048"/>
    <w:rsid w:val="00EA2803"/>
    <w:rsid w:val="00EA6F8D"/>
    <w:rsid w:val="00ED23D4"/>
    <w:rsid w:val="00F14BA8"/>
    <w:rsid w:val="00F210DB"/>
    <w:rsid w:val="00F31204"/>
    <w:rsid w:val="00F8403D"/>
    <w:rsid w:val="00FB08CD"/>
    <w:rsid w:val="00FC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76DDB6-8ED3-304C-9FE5-F5C6A79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D4D9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4D90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1C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1C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1C4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E5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5D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5D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D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D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DFC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C447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C44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7C"/>
  </w:style>
  <w:style w:type="paragraph" w:styleId="Pieddepage">
    <w:name w:val="footer"/>
    <w:basedOn w:val="Normal"/>
    <w:link w:val="PieddepageCar"/>
    <w:uiPriority w:val="99"/>
    <w:unhideWhenUsed/>
    <w:rsid w:val="007C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CDFD-8DD1-438F-B9D8-CA55FB69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Wasserfallen</dc:creator>
  <cp:keywords/>
  <dc:description/>
  <cp:lastModifiedBy>Comité jurassien noniadh</cp:lastModifiedBy>
  <cp:revision>18</cp:revision>
  <cp:lastPrinted>2018-03-19T15:09:00Z</cp:lastPrinted>
  <dcterms:created xsi:type="dcterms:W3CDTF">2018-03-06T11:58:00Z</dcterms:created>
  <dcterms:modified xsi:type="dcterms:W3CDTF">2019-01-29T17:45:00Z</dcterms:modified>
  <cp:category/>
</cp:coreProperties>
</file>